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F71" w:rsidRPr="004B3642" w:rsidRDefault="00FF7F71" w:rsidP="00FF7F71">
      <w:pPr>
        <w:rPr>
          <w:color w:val="FF0000"/>
          <w:sz w:val="28"/>
        </w:rPr>
      </w:pPr>
      <w:r>
        <w:rPr>
          <w:rFonts w:ascii="HGS創英ﾌﾟﾚｾﾞﾝｽEB" w:eastAsia="HGS創英ﾌﾟﾚｾﾞﾝｽEB" w:hAnsi="HGPｺﾞｼｯｸE" w:hint="eastAsia"/>
          <w:sz w:val="28"/>
        </w:rPr>
        <w:t>（３）</w:t>
      </w:r>
      <w:r w:rsidRPr="00FF7F71">
        <w:rPr>
          <w:rFonts w:hint="eastAsia"/>
          <w:sz w:val="28"/>
        </w:rPr>
        <w:t>豊かな生活を創るアイデアバッグ</w:t>
      </w:r>
    </w:p>
    <w:p w:rsidR="00FF7F71" w:rsidRDefault="00FF7F71" w:rsidP="00FF7F71">
      <w:r>
        <w:rPr>
          <w:rFonts w:hint="eastAsia"/>
        </w:rPr>
        <w:t xml:space="preserve">  </w:t>
      </w:r>
      <w:r>
        <w:rPr>
          <w:rFonts w:hint="eastAsia"/>
        </w:rPr>
        <w:t>※作品の条件は、下記全国大会要項に準ずる。</w:t>
      </w:r>
    </w:p>
    <w:p w:rsidR="00FF7F71" w:rsidRPr="000B2042" w:rsidRDefault="00FF7F71" w:rsidP="00FF7F71">
      <w:r>
        <w:rPr>
          <w:rFonts w:hint="eastAsia"/>
        </w:rPr>
        <w:t xml:space="preserve">  </w:t>
      </w:r>
      <w:r w:rsidRPr="000B2042">
        <w:rPr>
          <w:rFonts w:hint="eastAsia"/>
        </w:rPr>
        <w:t>※審査項目等詳細は</w:t>
      </w:r>
      <w:r w:rsidRPr="000B2042">
        <w:rPr>
          <w:rFonts w:hint="eastAsia"/>
        </w:rPr>
        <w:t xml:space="preserve">  </w:t>
      </w:r>
      <w:r w:rsidRPr="000B2042">
        <w:rPr>
          <w:rFonts w:hint="eastAsia"/>
        </w:rPr>
        <w:t>全日中</w:t>
      </w:r>
      <w:r w:rsidRPr="000B2042">
        <w:rPr>
          <w:rFonts w:hint="eastAsia"/>
        </w:rPr>
        <w:t>web</w:t>
      </w:r>
      <w:r w:rsidRPr="000B2042">
        <w:rPr>
          <w:rFonts w:hint="eastAsia"/>
        </w:rPr>
        <w:t xml:space="preserve">　</w:t>
      </w:r>
      <w:r w:rsidRPr="000B2042">
        <w:rPr>
          <w:rFonts w:hint="eastAsia"/>
        </w:rPr>
        <w:t>http://www.ajgika.ne.jp</w:t>
      </w:r>
      <w:r w:rsidRPr="000B2042">
        <w:rPr>
          <w:rFonts w:hint="eastAsia"/>
        </w:rPr>
        <w:t xml:space="preserve">　を参照</w:t>
      </w:r>
    </w:p>
    <w:p w:rsidR="00FF7F71" w:rsidRPr="000B2042" w:rsidRDefault="00FF7F71" w:rsidP="00FF7F71">
      <w:r w:rsidRPr="000B2042">
        <w:rPr>
          <w:rFonts w:hint="eastAsia"/>
        </w:rPr>
        <w:t>＜作品の条件＞</w:t>
      </w:r>
    </w:p>
    <w:p w:rsidR="00CB3517" w:rsidRPr="00A97B8B" w:rsidRDefault="00FF7F71" w:rsidP="00FE35FD">
      <w:r>
        <w:rPr>
          <w:rFonts w:hint="eastAsia"/>
        </w:rPr>
        <w:t xml:space="preserve"> </w:t>
      </w:r>
      <w:r w:rsidRPr="00A97B8B">
        <w:rPr>
          <w:rFonts w:hint="eastAsia"/>
        </w:rPr>
        <w:t xml:space="preserve"> </w:t>
      </w:r>
      <w:r w:rsidR="00FE35FD" w:rsidRPr="00A97B8B">
        <w:rPr>
          <w:rFonts w:hint="eastAsia"/>
        </w:rPr>
        <w:t>①</w:t>
      </w:r>
      <w:r w:rsidR="00B33EE7" w:rsidRPr="00A97B8B">
        <w:rPr>
          <w:rFonts w:hint="eastAsia"/>
        </w:rPr>
        <w:t>課題は『バッグ</w:t>
      </w:r>
      <w:r w:rsidR="00DD1D47" w:rsidRPr="00A97B8B">
        <w:rPr>
          <w:rFonts w:hint="eastAsia"/>
        </w:rPr>
        <w:t>（ショルダーバッグ、トートバッグ、リュックサック</w:t>
      </w:r>
      <w:r w:rsidR="00272BFC" w:rsidRPr="00A97B8B">
        <w:rPr>
          <w:rFonts w:hint="eastAsia"/>
        </w:rPr>
        <w:t>など</w:t>
      </w:r>
      <w:r w:rsidR="00DD1D47" w:rsidRPr="00A97B8B">
        <w:rPr>
          <w:rFonts w:hint="eastAsia"/>
        </w:rPr>
        <w:t>）』</w:t>
      </w:r>
      <w:r w:rsidR="00B33EE7" w:rsidRPr="00A97B8B">
        <w:rPr>
          <w:rFonts w:hint="eastAsia"/>
        </w:rPr>
        <w:t>とする。</w:t>
      </w:r>
    </w:p>
    <w:p w:rsidR="00DF4B99" w:rsidRPr="00A97B8B" w:rsidRDefault="00FF7F71" w:rsidP="00471720">
      <w:pPr>
        <w:ind w:left="424" w:hangingChars="200" w:hanging="424"/>
      </w:pPr>
      <w:r w:rsidRPr="00A97B8B">
        <w:rPr>
          <w:rFonts w:hint="eastAsia"/>
        </w:rPr>
        <w:t xml:space="preserve">  </w:t>
      </w:r>
      <w:r w:rsidR="00A97B8B" w:rsidRPr="00A97B8B">
        <w:rPr>
          <w:rFonts w:hint="eastAsia"/>
        </w:rPr>
        <w:t>②</w:t>
      </w:r>
      <w:r w:rsidR="00272BFC" w:rsidRPr="00A97B8B">
        <w:rPr>
          <w:rFonts w:hint="eastAsia"/>
          <w:u w:val="double"/>
        </w:rPr>
        <w:t>自分や</w:t>
      </w:r>
      <w:r w:rsidR="00DF4B99" w:rsidRPr="00A97B8B">
        <w:rPr>
          <w:rFonts w:hint="eastAsia"/>
          <w:u w:val="double"/>
        </w:rPr>
        <w:t>家族の衣服</w:t>
      </w:r>
      <w:r w:rsidR="00272BFC" w:rsidRPr="00A97B8B">
        <w:rPr>
          <w:rFonts w:hint="eastAsia"/>
          <w:u w:val="double"/>
        </w:rPr>
        <w:t>やその他の布</w:t>
      </w:r>
      <w:r w:rsidR="00DF4B99" w:rsidRPr="00A97B8B">
        <w:rPr>
          <w:rFonts w:hint="eastAsia"/>
        </w:rPr>
        <w:t>を用いる。</w:t>
      </w:r>
      <w:r w:rsidR="00272BFC" w:rsidRPr="00A97B8B">
        <w:rPr>
          <w:rFonts w:hint="eastAsia"/>
        </w:rPr>
        <w:t>（その他、衣服以外の布などを加えてもよい</w:t>
      </w:r>
      <w:r w:rsidR="00A97B8B" w:rsidRPr="00A97B8B">
        <w:rPr>
          <w:rFonts w:hint="eastAsia"/>
        </w:rPr>
        <w:t>。</w:t>
      </w:r>
      <w:r w:rsidR="00272BFC" w:rsidRPr="00A97B8B">
        <w:rPr>
          <w:rFonts w:hint="eastAsia"/>
        </w:rPr>
        <w:t>）</w:t>
      </w:r>
    </w:p>
    <w:p w:rsidR="00DF4B99" w:rsidRPr="00A97B8B" w:rsidRDefault="00DF4B99" w:rsidP="00471720">
      <w:pPr>
        <w:ind w:leftChars="200" w:left="424"/>
      </w:pPr>
      <w:r w:rsidRPr="00A97B8B">
        <w:rPr>
          <w:rFonts w:hint="eastAsia"/>
        </w:rPr>
        <w:t>使用する衣服又は布等は，家庭用ミシンの１１番もしくは１４番のミシン針で縫える程度の厚さのものとする。</w:t>
      </w:r>
    </w:p>
    <w:p w:rsidR="00B33EE7" w:rsidRPr="00272BFC" w:rsidRDefault="00A97B8B" w:rsidP="00B33EE7">
      <w:pPr>
        <w:ind w:leftChars="100" w:left="212"/>
        <w:rPr>
          <w:color w:val="FF0000"/>
        </w:rPr>
      </w:pPr>
      <w:r>
        <w:rPr>
          <w:rFonts w:hint="eastAsia"/>
        </w:rPr>
        <w:t>③</w:t>
      </w:r>
      <w:r w:rsidR="00B33EE7" w:rsidRPr="00272BFC">
        <w:rPr>
          <w:rFonts w:hint="eastAsia"/>
        </w:rPr>
        <w:t>『バッグ』</w:t>
      </w:r>
      <w:r w:rsidR="00DF4B99" w:rsidRPr="00272BFC">
        <w:rPr>
          <w:rFonts w:hint="eastAsia"/>
        </w:rPr>
        <w:t>の口が閉じられる</w:t>
      </w:r>
      <w:r w:rsidR="00B33EE7" w:rsidRPr="00272BFC">
        <w:rPr>
          <w:rFonts w:hint="eastAsia"/>
        </w:rPr>
        <w:t>ようにする。（中身のでない工夫をする</w:t>
      </w:r>
      <w:r>
        <w:rPr>
          <w:rFonts w:hint="eastAsia"/>
        </w:rPr>
        <w:t>。</w:t>
      </w:r>
      <w:r w:rsidR="00B33EE7" w:rsidRPr="00272BFC">
        <w:rPr>
          <w:rFonts w:hint="eastAsia"/>
        </w:rPr>
        <w:t>）</w:t>
      </w:r>
    </w:p>
    <w:p w:rsidR="00DF4B99" w:rsidRPr="00272BFC" w:rsidRDefault="00DF4B99" w:rsidP="00DF4B99">
      <w:pPr>
        <w:ind w:leftChars="100" w:left="212" w:firstLineChars="100" w:firstLine="212"/>
        <w:rPr>
          <w:u w:val="double"/>
        </w:rPr>
      </w:pPr>
      <w:r w:rsidRPr="00272BFC">
        <w:rPr>
          <w:rFonts w:hint="eastAsia"/>
          <w:u w:val="double"/>
        </w:rPr>
        <w:t>衣服の一部をそのままの形で</w:t>
      </w:r>
      <w:r w:rsidRPr="00272BFC">
        <w:rPr>
          <w:rFonts w:hint="eastAsia"/>
          <w:u w:val="double"/>
        </w:rPr>
        <w:t>1</w:t>
      </w:r>
      <w:r w:rsidRPr="00272BFC">
        <w:rPr>
          <w:rFonts w:hint="eastAsia"/>
          <w:u w:val="double"/>
        </w:rPr>
        <w:t>つ以上活用する。</w:t>
      </w:r>
    </w:p>
    <w:p w:rsidR="00DF4B99" w:rsidRPr="00272BFC" w:rsidRDefault="00DF4B99" w:rsidP="00DF4B99">
      <w:pPr>
        <w:ind w:leftChars="100" w:left="212"/>
        <w:rPr>
          <w:color w:val="FF0000"/>
        </w:rPr>
      </w:pPr>
      <w:r w:rsidRPr="00272BFC">
        <w:rPr>
          <w:rFonts w:hint="eastAsia"/>
        </w:rPr>
        <w:t>（例えば：ポケット</w:t>
      </w:r>
      <w:r w:rsidR="00272BFC" w:rsidRPr="00272BFC">
        <w:rPr>
          <w:rFonts w:hint="eastAsia"/>
        </w:rPr>
        <w:t>の形状</w:t>
      </w:r>
      <w:r w:rsidRPr="00272BFC">
        <w:rPr>
          <w:rFonts w:hint="eastAsia"/>
        </w:rPr>
        <w:t>やボタン等をそのまま利用する</w:t>
      </w:r>
      <w:r w:rsidR="00471720" w:rsidRPr="00272BFC">
        <w:rPr>
          <w:rFonts w:hint="eastAsia"/>
        </w:rPr>
        <w:t xml:space="preserve">　</w:t>
      </w:r>
      <w:r w:rsidRPr="00272BFC">
        <w:rPr>
          <w:rFonts w:hint="eastAsia"/>
        </w:rPr>
        <w:t>など</w:t>
      </w:r>
      <w:r w:rsidRPr="00272BFC">
        <w:rPr>
          <w:rFonts w:hint="eastAsia"/>
          <w:color w:val="FF0000"/>
        </w:rPr>
        <w:t>）</w:t>
      </w:r>
    </w:p>
    <w:p w:rsidR="00471720" w:rsidRPr="00A97B8B" w:rsidRDefault="00A97B8B" w:rsidP="00471720">
      <w:pPr>
        <w:ind w:leftChars="100" w:left="424" w:hangingChars="100" w:hanging="212"/>
      </w:pPr>
      <w:r>
        <w:rPr>
          <w:rFonts w:hint="eastAsia"/>
        </w:rPr>
        <w:t>④</w:t>
      </w:r>
      <w:r w:rsidR="00471720" w:rsidRPr="00A97B8B">
        <w:rPr>
          <w:rFonts w:hint="eastAsia"/>
        </w:rPr>
        <w:t>入れるものに必要な強度が保たれるように，布目の方向や縫い目の大きさ及び縫い代の始末の仕方などを工夫する。</w:t>
      </w:r>
    </w:p>
    <w:p w:rsidR="00471720" w:rsidRPr="00A97B8B" w:rsidRDefault="00471720" w:rsidP="00471720">
      <w:pPr>
        <w:ind w:leftChars="100" w:left="212" w:firstLineChars="100" w:firstLine="212"/>
      </w:pPr>
      <w:r w:rsidRPr="00A97B8B">
        <w:rPr>
          <w:rFonts w:hint="eastAsia"/>
        </w:rPr>
        <w:t>バッグのいずれかの部分にまつり縫いを取り入れる。</w:t>
      </w:r>
    </w:p>
    <w:p w:rsidR="00471720" w:rsidRDefault="00471720" w:rsidP="00471720">
      <w:pPr>
        <w:ind w:leftChars="100" w:left="212" w:firstLineChars="100" w:firstLine="212"/>
      </w:pPr>
      <w:r w:rsidRPr="00A97B8B">
        <w:rPr>
          <w:rFonts w:hint="eastAsia"/>
        </w:rPr>
        <w:t>スナップは，必ず１つ以上付ける。</w:t>
      </w:r>
    </w:p>
    <w:p w:rsidR="00A97B8B" w:rsidRPr="00A97B8B" w:rsidRDefault="00A97B8B" w:rsidP="00A97B8B">
      <w:r>
        <w:rPr>
          <w:rFonts w:hint="eastAsia"/>
        </w:rPr>
        <w:t xml:space="preserve">　⑤</w:t>
      </w:r>
      <w:r>
        <w:rPr>
          <w:rFonts w:hint="eastAsia"/>
        </w:rPr>
        <w:t>3</w:t>
      </w:r>
      <w:r>
        <w:rPr>
          <w:rFonts w:hint="eastAsia"/>
        </w:rPr>
        <w:t>時間程度で製作できる作品とする。</w:t>
      </w:r>
    </w:p>
    <w:p w:rsidR="00471720" w:rsidRPr="00A97B8B" w:rsidRDefault="00471720" w:rsidP="00471720">
      <w:pPr>
        <w:ind w:firstLineChars="100" w:firstLine="212"/>
      </w:pPr>
      <w:r w:rsidRPr="00A97B8B">
        <w:rPr>
          <w:rFonts w:hint="eastAsia"/>
        </w:rPr>
        <w:t>⑥</w:t>
      </w:r>
      <w:r w:rsidR="00A97B8B" w:rsidRPr="00A97B8B">
        <w:rPr>
          <w:rFonts w:hint="eastAsia"/>
        </w:rPr>
        <w:t>・</w:t>
      </w:r>
      <w:r w:rsidRPr="00A97B8B">
        <w:rPr>
          <w:rFonts w:hint="eastAsia"/>
        </w:rPr>
        <w:t>レポートには，「テーマ」，「構想」，「自分や家族の生活を豊かにする視点」，</w:t>
      </w:r>
    </w:p>
    <w:p w:rsidR="00471720" w:rsidRPr="00A97B8B" w:rsidRDefault="00471720" w:rsidP="00471720">
      <w:pPr>
        <w:ind w:leftChars="100" w:left="424" w:hangingChars="100" w:hanging="212"/>
      </w:pPr>
      <w:r w:rsidRPr="00A97B8B">
        <w:rPr>
          <w:rFonts w:hint="eastAsia"/>
        </w:rPr>
        <w:t>「私にとってのものづくりの視点」と</w:t>
      </w:r>
      <w:r w:rsidRPr="00A97B8B">
        <w:rPr>
          <w:rFonts w:hint="eastAsia"/>
          <w:u w:val="double"/>
        </w:rPr>
        <w:t>「衣服の再利用の工夫（どの部分をどのように</w:t>
      </w:r>
      <w:r w:rsidRPr="00A97B8B">
        <w:rPr>
          <w:rFonts w:hint="eastAsia"/>
          <w:u w:val="double"/>
        </w:rPr>
        <w:t xml:space="preserve"> </w:t>
      </w:r>
      <w:r w:rsidRPr="00A97B8B">
        <w:rPr>
          <w:rFonts w:hint="eastAsia"/>
          <w:u w:val="double"/>
        </w:rPr>
        <w:t>活用するか）」</w:t>
      </w:r>
      <w:r w:rsidRPr="00A97B8B">
        <w:rPr>
          <w:rFonts w:hint="eastAsia"/>
        </w:rPr>
        <w:t>その理由を明記すること。また，</w:t>
      </w:r>
      <w:r w:rsidRPr="00A97B8B">
        <w:rPr>
          <w:rFonts w:hint="eastAsia"/>
          <w:u w:val="double"/>
        </w:rPr>
        <w:t>まつり縫い・スナップを取り入れた部分</w:t>
      </w:r>
      <w:r w:rsidRPr="00A97B8B">
        <w:rPr>
          <w:rFonts w:hint="eastAsia"/>
        </w:rPr>
        <w:t>を明記すること。</w:t>
      </w:r>
      <w:r w:rsidR="00A97B8B" w:rsidRPr="00A97B8B">
        <w:rPr>
          <w:rFonts w:hint="eastAsia"/>
        </w:rPr>
        <w:t>（朱書きする）</w:t>
      </w:r>
    </w:p>
    <w:p w:rsidR="000B2042" w:rsidRPr="00A97B8B" w:rsidRDefault="00A97B8B" w:rsidP="00B33EE7">
      <w:pPr>
        <w:ind w:firstLineChars="100" w:firstLine="212"/>
      </w:pPr>
      <w:r w:rsidRPr="00A97B8B">
        <w:rPr>
          <w:rFonts w:hint="eastAsia"/>
        </w:rPr>
        <w:t>・解体前の全体像を、写真またはイラストで表す。</w:t>
      </w:r>
    </w:p>
    <w:p w:rsidR="000B2042" w:rsidRDefault="000B2042" w:rsidP="00B33EE7">
      <w:pPr>
        <w:ind w:firstLineChars="100" w:firstLine="212"/>
      </w:pPr>
    </w:p>
    <w:p w:rsidR="00FF7F71" w:rsidRDefault="00FF7F71" w:rsidP="00FF7F71">
      <w:r>
        <w:rPr>
          <w:rFonts w:hint="eastAsia"/>
        </w:rPr>
        <w:t>＜予選会に必要な書類等について＞</w:t>
      </w:r>
      <w:r>
        <w:rPr>
          <w:rFonts w:hint="eastAsia"/>
        </w:rPr>
        <w:t xml:space="preserve">  </w:t>
      </w:r>
      <w:r>
        <w:rPr>
          <w:rFonts w:hint="eastAsia"/>
        </w:rPr>
        <w:t xml:space="preserve">　</w:t>
      </w:r>
      <w:r w:rsidRPr="00077F21">
        <w:rPr>
          <w:rFonts w:hint="eastAsia"/>
          <w:color w:val="000000" w:themeColor="text1"/>
        </w:rPr>
        <w:t>９月</w:t>
      </w:r>
      <w:r w:rsidR="00077F21" w:rsidRPr="00077F21">
        <w:rPr>
          <w:rFonts w:hint="eastAsia"/>
          <w:color w:val="000000" w:themeColor="text1"/>
        </w:rPr>
        <w:t>１０</w:t>
      </w:r>
      <w:r w:rsidR="000B2042" w:rsidRPr="00077F21">
        <w:rPr>
          <w:rFonts w:hint="eastAsia"/>
          <w:color w:val="000000" w:themeColor="text1"/>
        </w:rPr>
        <w:t>日（金</w:t>
      </w:r>
      <w:r w:rsidRPr="00077F21">
        <w:rPr>
          <w:rFonts w:hint="eastAsia"/>
          <w:color w:val="000000" w:themeColor="text1"/>
        </w:rPr>
        <w:t>）</w:t>
      </w:r>
      <w:r>
        <w:rPr>
          <w:rFonts w:hint="eastAsia"/>
        </w:rPr>
        <w:t>必着とします。</w:t>
      </w:r>
    </w:p>
    <w:p w:rsidR="000B2042" w:rsidRDefault="00FF7F71" w:rsidP="000B2042">
      <w:r>
        <w:rPr>
          <w:rFonts w:hint="eastAsia"/>
        </w:rPr>
        <w:t xml:space="preserve">  </w:t>
      </w:r>
      <w:r w:rsidR="000B2042">
        <w:rPr>
          <w:rFonts w:hint="eastAsia"/>
        </w:rPr>
        <w:t xml:space="preserve">○参加応諾書・製作レポート　　　</w:t>
      </w:r>
    </w:p>
    <w:p w:rsidR="000B2042" w:rsidRDefault="000B2042" w:rsidP="000B2042">
      <w:pPr>
        <w:ind w:left="424" w:hangingChars="200" w:hanging="424"/>
      </w:pPr>
      <w:r>
        <w:rPr>
          <w:rFonts w:hint="eastAsia"/>
        </w:rPr>
        <w:t xml:space="preserve">　　</w:t>
      </w:r>
      <w:r w:rsidR="004B3642">
        <w:rPr>
          <w:rFonts w:hint="eastAsia"/>
        </w:rPr>
        <w:t>製作レポートは規定の用紙を用いることとし，</w:t>
      </w:r>
      <w:r>
        <w:rPr>
          <w:rFonts w:hint="eastAsia"/>
        </w:rPr>
        <w:t>必ず手書きをして、</w:t>
      </w:r>
      <w:r w:rsidRPr="00E43F9E">
        <w:rPr>
          <w:rFonts w:hint="eastAsia"/>
        </w:rPr>
        <w:t>Ａ３カラー印刷で</w:t>
      </w:r>
      <w:r w:rsidRPr="002869D0">
        <w:rPr>
          <w:rFonts w:hint="eastAsia"/>
        </w:rPr>
        <w:t>提出する。</w:t>
      </w:r>
    </w:p>
    <w:p w:rsidR="000B2042" w:rsidRDefault="000B2042" w:rsidP="000B2042">
      <w:pPr>
        <w:ind w:leftChars="100" w:left="424" w:hangingChars="100" w:hanging="212"/>
      </w:pPr>
      <w:r>
        <w:rPr>
          <w:rFonts w:hint="eastAsia"/>
        </w:rPr>
        <w:t>（</w:t>
      </w:r>
      <w:r>
        <w:rPr>
          <w:rFonts w:hint="eastAsia"/>
        </w:rPr>
        <w:t>http://www.ajgika.ne.jp</w:t>
      </w:r>
      <w:r>
        <w:rPr>
          <w:rFonts w:hint="eastAsia"/>
        </w:rPr>
        <w:t>よりダウンロード）</w:t>
      </w:r>
    </w:p>
    <w:p w:rsidR="000B2042" w:rsidRDefault="000B2042" w:rsidP="000B2042">
      <w:r>
        <w:rPr>
          <w:rFonts w:hint="eastAsia"/>
        </w:rPr>
        <w:t xml:space="preserve">  </w:t>
      </w:r>
      <w:r>
        <w:rPr>
          <w:rFonts w:hint="eastAsia"/>
        </w:rPr>
        <w:t>○各自の作品（バッグ）</w:t>
      </w:r>
    </w:p>
    <w:p w:rsidR="000B2042" w:rsidRDefault="000B2042" w:rsidP="000B2042">
      <w:r>
        <w:rPr>
          <w:rFonts w:hint="eastAsia"/>
        </w:rPr>
        <w:t xml:space="preserve">  </w:t>
      </w:r>
      <w:r>
        <w:rPr>
          <w:rFonts w:hint="eastAsia"/>
        </w:rPr>
        <w:t>○作品返却用の宅配便着払い伝票</w:t>
      </w:r>
    </w:p>
    <w:p w:rsidR="000B2042" w:rsidRDefault="000B2042" w:rsidP="00077F21">
      <w:pPr>
        <w:ind w:left="424" w:hangingChars="200" w:hanging="424"/>
      </w:pPr>
      <w:r>
        <w:rPr>
          <w:rFonts w:hint="eastAsia"/>
        </w:rPr>
        <w:t xml:space="preserve">  </w:t>
      </w:r>
      <w:r w:rsidR="00077F21">
        <w:rPr>
          <w:rFonts w:hint="eastAsia"/>
        </w:rPr>
        <w:t>※県フェアにおいては、実際の競技</w:t>
      </w:r>
      <w:r>
        <w:rPr>
          <w:rFonts w:hint="eastAsia"/>
        </w:rPr>
        <w:t>は行いません。</w:t>
      </w:r>
      <w:r w:rsidR="004B3642">
        <w:rPr>
          <w:rFonts w:hint="eastAsia"/>
        </w:rPr>
        <w:t>また，</w:t>
      </w:r>
      <w:r w:rsidR="00077F21">
        <w:rPr>
          <w:rFonts w:hint="eastAsia"/>
        </w:rPr>
        <w:t>関東大会においても競技</w:t>
      </w:r>
      <w:r>
        <w:rPr>
          <w:rFonts w:hint="eastAsia"/>
        </w:rPr>
        <w:t>を行わず、審査によ</w:t>
      </w:r>
      <w:bookmarkStart w:id="0" w:name="_GoBack"/>
      <w:bookmarkEnd w:id="0"/>
      <w:r>
        <w:rPr>
          <w:rFonts w:hint="eastAsia"/>
        </w:rPr>
        <w:t>る選考です。</w:t>
      </w:r>
    </w:p>
    <w:p w:rsidR="00FF7F71" w:rsidRPr="000B2042" w:rsidRDefault="00FF7F71" w:rsidP="000B2042"/>
    <w:p w:rsidR="00FF7F71" w:rsidRDefault="00FF7F71" w:rsidP="00FF7F71">
      <w:r>
        <w:rPr>
          <w:noProof/>
        </w:rPr>
        <mc:AlternateContent>
          <mc:Choice Requires="wps">
            <w:drawing>
              <wp:anchor distT="0" distB="0" distL="114300" distR="114300" simplePos="0" relativeHeight="251717632" behindDoc="0" locked="0" layoutInCell="1" allowOverlap="1">
                <wp:simplePos x="0" y="0"/>
                <wp:positionH relativeFrom="column">
                  <wp:posOffset>531302</wp:posOffset>
                </wp:positionH>
                <wp:positionV relativeFrom="paragraph">
                  <wp:posOffset>146050</wp:posOffset>
                </wp:positionV>
                <wp:extent cx="4540195" cy="970059"/>
                <wp:effectExtent l="0" t="0" r="13335" b="20955"/>
                <wp:wrapNone/>
                <wp:docPr id="2" name="正方形/長方形 2"/>
                <wp:cNvGraphicFramePr/>
                <a:graphic xmlns:a="http://schemas.openxmlformats.org/drawingml/2006/main">
                  <a:graphicData uri="http://schemas.microsoft.com/office/word/2010/wordprocessingShape">
                    <wps:wsp>
                      <wps:cNvSpPr/>
                      <wps:spPr>
                        <a:xfrm>
                          <a:off x="0" y="0"/>
                          <a:ext cx="4540195" cy="970059"/>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B393CC" id="正方形/長方形 2" o:spid="_x0000_s1026" style="position:absolute;left:0;text-align:left;margin-left:41.85pt;margin-top:11.5pt;width:357.5pt;height:76.4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" filled="f" strokecolor="black [3213]" strokeweight=".5pt"/>
            </w:pict>
          </mc:Fallback>
        </mc:AlternateContent>
      </w:r>
    </w:p>
    <w:p w:rsidR="00FF7F71" w:rsidRDefault="00FF7F71" w:rsidP="006807B6">
      <w:pPr>
        <w:ind w:leftChars="599" w:left="1270"/>
      </w:pPr>
      <w:r>
        <w:rPr>
          <w:rFonts w:hint="eastAsia"/>
        </w:rPr>
        <w:t>★担当者（問い合わせ先）</w:t>
      </w:r>
      <w:r>
        <w:rPr>
          <w:rFonts w:hint="eastAsia"/>
        </w:rPr>
        <w:t xml:space="preserve"> </w:t>
      </w:r>
    </w:p>
    <w:p w:rsidR="00FF7F71" w:rsidRDefault="00FF7F71" w:rsidP="006807B6">
      <w:pPr>
        <w:ind w:leftChars="599" w:left="1270"/>
      </w:pPr>
      <w:r>
        <w:rPr>
          <w:rFonts w:hint="eastAsia"/>
        </w:rPr>
        <w:t xml:space="preserve">  </w:t>
      </w:r>
      <w:r>
        <w:rPr>
          <w:rFonts w:hint="eastAsia"/>
        </w:rPr>
        <w:t>〒</w:t>
      </w:r>
      <w:r w:rsidR="00B33EE7">
        <w:rPr>
          <w:rFonts w:hint="eastAsia"/>
        </w:rPr>
        <w:t>252</w:t>
      </w:r>
      <w:r>
        <w:t>-</w:t>
      </w:r>
      <w:r w:rsidR="00A97B8B">
        <w:rPr>
          <w:rFonts w:hint="eastAsia"/>
        </w:rPr>
        <w:t>0229</w:t>
      </w:r>
      <w:r>
        <w:rPr>
          <w:rFonts w:hint="eastAsia"/>
        </w:rPr>
        <w:t xml:space="preserve">   </w:t>
      </w:r>
      <w:r w:rsidR="00A97B8B">
        <w:rPr>
          <w:rFonts w:hint="eastAsia"/>
        </w:rPr>
        <w:t>相模原市中央</w:t>
      </w:r>
      <w:r w:rsidR="00B33EE7">
        <w:rPr>
          <w:rFonts w:hint="eastAsia"/>
        </w:rPr>
        <w:t>区</w:t>
      </w:r>
      <w:r w:rsidR="00A97B8B">
        <w:rPr>
          <w:rFonts w:hint="eastAsia"/>
        </w:rPr>
        <w:t>弥栄</w:t>
      </w:r>
      <w:r w:rsidR="00A97B8B">
        <w:rPr>
          <w:rFonts w:hint="eastAsia"/>
        </w:rPr>
        <w:t>3-1-7</w:t>
      </w:r>
    </w:p>
    <w:p w:rsidR="00FF7F71" w:rsidRDefault="00FF7F71" w:rsidP="006807B6">
      <w:pPr>
        <w:ind w:leftChars="599" w:left="1270"/>
      </w:pPr>
      <w:r>
        <w:rPr>
          <w:rFonts w:hint="eastAsia"/>
        </w:rPr>
        <w:t xml:space="preserve">　　</w:t>
      </w:r>
      <w:r>
        <w:tab/>
      </w:r>
      <w:r w:rsidR="00B33EE7">
        <w:rPr>
          <w:rFonts w:hint="eastAsia"/>
        </w:rPr>
        <w:t>相模原</w:t>
      </w:r>
      <w:r>
        <w:rPr>
          <w:rFonts w:hint="eastAsia"/>
        </w:rPr>
        <w:t>市立</w:t>
      </w:r>
      <w:r w:rsidR="00A97B8B">
        <w:rPr>
          <w:rFonts w:hint="eastAsia"/>
        </w:rPr>
        <w:t>弥栄</w:t>
      </w:r>
      <w:r>
        <w:rPr>
          <w:rFonts w:hint="eastAsia"/>
        </w:rPr>
        <w:t xml:space="preserve">中学校　教諭　</w:t>
      </w:r>
      <w:r w:rsidR="00B33EE7">
        <w:rPr>
          <w:rFonts w:hint="eastAsia"/>
        </w:rPr>
        <w:t>中瀬　有喜（会計</w:t>
      </w:r>
      <w:r>
        <w:rPr>
          <w:rFonts w:hint="eastAsia"/>
        </w:rPr>
        <w:t>）</w:t>
      </w:r>
    </w:p>
    <w:p w:rsidR="006807B6" w:rsidRPr="00145545" w:rsidRDefault="00FF7F71" w:rsidP="00145545">
      <w:pPr>
        <w:ind w:leftChars="599" w:left="1270"/>
      </w:pPr>
      <w:r>
        <w:rPr>
          <w:rFonts w:hint="eastAsia"/>
        </w:rPr>
        <w:t xml:space="preserve">    </w:t>
      </w:r>
      <w:r>
        <w:rPr>
          <w:rFonts w:hint="eastAsia"/>
        </w:rPr>
        <w:t xml:space="preserve">　　</w:t>
      </w:r>
      <w:r>
        <w:t>TEL 0</w:t>
      </w:r>
      <w:r w:rsidR="00B33EE7">
        <w:rPr>
          <w:rFonts w:hint="eastAsia"/>
        </w:rPr>
        <w:t>42</w:t>
      </w:r>
      <w:r>
        <w:t>-</w:t>
      </w:r>
      <w:r w:rsidR="00A97B8B">
        <w:rPr>
          <w:rFonts w:hint="eastAsia"/>
        </w:rPr>
        <w:t>758</w:t>
      </w:r>
      <w:r>
        <w:rPr>
          <w:rFonts w:hint="eastAsia"/>
        </w:rPr>
        <w:t>-</w:t>
      </w:r>
      <w:r w:rsidR="00B33EE7">
        <w:rPr>
          <w:rFonts w:hint="eastAsia"/>
        </w:rPr>
        <w:t>0</w:t>
      </w:r>
      <w:r w:rsidR="00A97B8B">
        <w:t>252</w:t>
      </w:r>
      <w:r>
        <w:rPr>
          <w:rFonts w:hint="eastAsia"/>
        </w:rPr>
        <w:t xml:space="preserve">       </w:t>
      </w:r>
      <w:r>
        <w:t>FAX 04</w:t>
      </w:r>
      <w:r w:rsidR="00B33EE7">
        <w:rPr>
          <w:rFonts w:hint="eastAsia"/>
        </w:rPr>
        <w:t>2</w:t>
      </w:r>
      <w:r>
        <w:t>-</w:t>
      </w:r>
      <w:r w:rsidR="00A97B8B">
        <w:rPr>
          <w:rFonts w:hint="eastAsia"/>
        </w:rPr>
        <w:t>758</w:t>
      </w:r>
      <w:r>
        <w:rPr>
          <w:rFonts w:hint="eastAsia"/>
        </w:rPr>
        <w:t>-</w:t>
      </w:r>
      <w:r w:rsidR="00A97B8B">
        <w:t>0693</w:t>
      </w:r>
    </w:p>
    <w:sectPr w:rsidR="006807B6" w:rsidRPr="00145545" w:rsidSect="00202599">
      <w:footerReference w:type="default" r:id="rId8"/>
      <w:type w:val="continuous"/>
      <w:pgSz w:w="11906" w:h="16838"/>
      <w:pgMar w:top="1440" w:right="1080" w:bottom="1440" w:left="108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165" w:rsidRDefault="00442165">
      <w:r>
        <w:separator/>
      </w:r>
    </w:p>
  </w:endnote>
  <w:endnote w:type="continuationSeparator" w:id="0">
    <w:p w:rsidR="00442165" w:rsidRDefault="00442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ＤＦ特太ゴシック体">
    <w:panose1 w:val="020B0509000000000000"/>
    <w:charset w:val="80"/>
    <w:family w:val="moder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ＤＨＰ平成明朝体W7">
    <w:altName w:val="ＭＳ 明朝"/>
    <w:panose1 w:val="02020700000000000000"/>
    <w:charset w:val="80"/>
    <w:family w:val="roman"/>
    <w:pitch w:val="variable"/>
    <w:sig w:usb0="80000283" w:usb1="2AC76CF8" w:usb2="00000010" w:usb3="00000000" w:csb0="0002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ﾌﾟﾚｾﾞﾝｽEB">
    <w:panose1 w:val="02020800000000000000"/>
    <w:charset w:val="80"/>
    <w:family w:val="roma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599" w:rsidRDefault="00202599" w:rsidP="00202599">
    <w:pPr>
      <w:pStyle w:val="a7"/>
      <w:framePr w:wrap="auto" w:vAnchor="text" w:hAnchor="margin" w:xAlign="center" w:y="1"/>
    </w:pPr>
  </w:p>
  <w:p w:rsidR="00DE6004" w:rsidRDefault="00DE6004">
    <w:pPr>
      <w:pStyle w:val="a3"/>
      <w:framePr w:wrap="auto" w:vAnchor="text" w:hAnchor="margin" w:xAlign="center" w:y="1"/>
      <w:adjustRightInd/>
      <w:jc w:val="center"/>
      <w:rPr>
        <w:rFonts w:ascii="ＤＨＰ平成明朝体W7"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165" w:rsidRDefault="00442165">
      <w:r>
        <w:rPr>
          <w:rFonts w:ascii="ＤＨＰ平成明朝体W7" w:cs="Times New Roman"/>
          <w:sz w:val="2"/>
          <w:szCs w:val="2"/>
        </w:rPr>
        <w:continuationSeparator/>
      </w:r>
    </w:p>
  </w:footnote>
  <w:footnote w:type="continuationSeparator" w:id="0">
    <w:p w:rsidR="00442165" w:rsidRDefault="004421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94C03"/>
    <w:multiLevelType w:val="hybridMultilevel"/>
    <w:tmpl w:val="8F92808E"/>
    <w:lvl w:ilvl="0" w:tplc="92C4EB6E">
      <w:numFmt w:val="bullet"/>
      <w:lvlText w:val="・"/>
      <w:lvlJc w:val="left"/>
      <w:pPr>
        <w:tabs>
          <w:tab w:val="num" w:pos="360"/>
        </w:tabs>
        <w:ind w:left="360" w:hanging="360"/>
      </w:pPr>
      <w:rPr>
        <w:rFonts w:ascii="ＤＦ特太ゴシック体" w:eastAsia="ＤＦ特太ゴシック体" w:hAnsi="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2AD3448"/>
    <w:multiLevelType w:val="hybridMultilevel"/>
    <w:tmpl w:val="BCAE10D6"/>
    <w:lvl w:ilvl="0" w:tplc="D64A87B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CB92C1B"/>
    <w:multiLevelType w:val="hybridMultilevel"/>
    <w:tmpl w:val="1640FE2E"/>
    <w:lvl w:ilvl="0" w:tplc="398E6C52">
      <w:start w:val="1"/>
      <w:numFmt w:val="decimalEnclosedCircle"/>
      <w:lvlText w:val="%1"/>
      <w:lvlJc w:val="left"/>
      <w:pPr>
        <w:ind w:left="570" w:hanging="360"/>
      </w:pPr>
      <w:rPr>
        <w:rFonts w:hAnsi="ＭＳ 明朝" w:cs="ＭＳ 明朝"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 w15:restartNumberingAfterBreak="0">
    <w:nsid w:val="521B0C6F"/>
    <w:multiLevelType w:val="hybridMultilevel"/>
    <w:tmpl w:val="0D5E4704"/>
    <w:lvl w:ilvl="0" w:tplc="8FBEE7BE">
      <w:start w:val="1"/>
      <w:numFmt w:val="decimalFullWidth"/>
      <w:lvlText w:val="%1、"/>
      <w:lvlJc w:val="left"/>
      <w:pPr>
        <w:ind w:left="780" w:hanging="42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 w15:restartNumberingAfterBreak="0">
    <w:nsid w:val="7C540347"/>
    <w:multiLevelType w:val="hybridMultilevel"/>
    <w:tmpl w:val="3D3EBDF2"/>
    <w:lvl w:ilvl="0" w:tplc="14C2DB94">
      <w:start w:val="1"/>
      <w:numFmt w:val="decimalEnclosedCircle"/>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848"/>
  <w:hyphenationZone w:val="0"/>
  <w:drawingGridHorizontalSpacing w:val="106"/>
  <w:drawingGridVerticalSpacing w:val="3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702"/>
    <w:rsid w:val="000520C6"/>
    <w:rsid w:val="00060495"/>
    <w:rsid w:val="00077F21"/>
    <w:rsid w:val="00081901"/>
    <w:rsid w:val="00090FFE"/>
    <w:rsid w:val="000B2042"/>
    <w:rsid w:val="000C5B2E"/>
    <w:rsid w:val="000E3112"/>
    <w:rsid w:val="000E5578"/>
    <w:rsid w:val="000F5662"/>
    <w:rsid w:val="000F7720"/>
    <w:rsid w:val="001126A0"/>
    <w:rsid w:val="0012142C"/>
    <w:rsid w:val="00145545"/>
    <w:rsid w:val="0016745D"/>
    <w:rsid w:val="00176178"/>
    <w:rsid w:val="001A5366"/>
    <w:rsid w:val="001E4FB8"/>
    <w:rsid w:val="001E7AB5"/>
    <w:rsid w:val="001F457D"/>
    <w:rsid w:val="001F569D"/>
    <w:rsid w:val="00202599"/>
    <w:rsid w:val="002105A4"/>
    <w:rsid w:val="002212C1"/>
    <w:rsid w:val="00225CD8"/>
    <w:rsid w:val="00271204"/>
    <w:rsid w:val="002724D3"/>
    <w:rsid w:val="00272BFC"/>
    <w:rsid w:val="002C5868"/>
    <w:rsid w:val="002E5C1C"/>
    <w:rsid w:val="00330E9B"/>
    <w:rsid w:val="0034144A"/>
    <w:rsid w:val="00344C06"/>
    <w:rsid w:val="0036483A"/>
    <w:rsid w:val="003936CB"/>
    <w:rsid w:val="003A6B68"/>
    <w:rsid w:val="004126D9"/>
    <w:rsid w:val="00423C10"/>
    <w:rsid w:val="00442165"/>
    <w:rsid w:val="00466781"/>
    <w:rsid w:val="00471720"/>
    <w:rsid w:val="00475321"/>
    <w:rsid w:val="00475EC3"/>
    <w:rsid w:val="004B2821"/>
    <w:rsid w:val="004B3642"/>
    <w:rsid w:val="004C2CB4"/>
    <w:rsid w:val="004D0FFF"/>
    <w:rsid w:val="004D3913"/>
    <w:rsid w:val="004E283B"/>
    <w:rsid w:val="004E46CA"/>
    <w:rsid w:val="005365C8"/>
    <w:rsid w:val="00561A9F"/>
    <w:rsid w:val="005B0F4F"/>
    <w:rsid w:val="005B2DE3"/>
    <w:rsid w:val="005B4E95"/>
    <w:rsid w:val="005C1A4C"/>
    <w:rsid w:val="005D35F5"/>
    <w:rsid w:val="005E0760"/>
    <w:rsid w:val="00620390"/>
    <w:rsid w:val="006348D7"/>
    <w:rsid w:val="006473A5"/>
    <w:rsid w:val="00660783"/>
    <w:rsid w:val="00665E30"/>
    <w:rsid w:val="00674CB0"/>
    <w:rsid w:val="006807B6"/>
    <w:rsid w:val="00692473"/>
    <w:rsid w:val="006968B5"/>
    <w:rsid w:val="00725308"/>
    <w:rsid w:val="00744951"/>
    <w:rsid w:val="007564FA"/>
    <w:rsid w:val="00761F68"/>
    <w:rsid w:val="00775199"/>
    <w:rsid w:val="007757F2"/>
    <w:rsid w:val="00792DA0"/>
    <w:rsid w:val="00793BC2"/>
    <w:rsid w:val="007A01C2"/>
    <w:rsid w:val="007A6943"/>
    <w:rsid w:val="007D6BCF"/>
    <w:rsid w:val="008043B5"/>
    <w:rsid w:val="00816662"/>
    <w:rsid w:val="00881577"/>
    <w:rsid w:val="00882D0E"/>
    <w:rsid w:val="00893FB8"/>
    <w:rsid w:val="008D10A7"/>
    <w:rsid w:val="008F79DF"/>
    <w:rsid w:val="00904390"/>
    <w:rsid w:val="00920576"/>
    <w:rsid w:val="00943702"/>
    <w:rsid w:val="009507C6"/>
    <w:rsid w:val="00960F74"/>
    <w:rsid w:val="009613E7"/>
    <w:rsid w:val="009A015A"/>
    <w:rsid w:val="009A2404"/>
    <w:rsid w:val="009C1262"/>
    <w:rsid w:val="009D0E8D"/>
    <w:rsid w:val="00A2697A"/>
    <w:rsid w:val="00A62F16"/>
    <w:rsid w:val="00A6621E"/>
    <w:rsid w:val="00A8273E"/>
    <w:rsid w:val="00A83927"/>
    <w:rsid w:val="00A97B8B"/>
    <w:rsid w:val="00AA5081"/>
    <w:rsid w:val="00AA51EB"/>
    <w:rsid w:val="00AD565A"/>
    <w:rsid w:val="00AD74DA"/>
    <w:rsid w:val="00B23C7D"/>
    <w:rsid w:val="00B33EE7"/>
    <w:rsid w:val="00B41283"/>
    <w:rsid w:val="00B41950"/>
    <w:rsid w:val="00B55D1E"/>
    <w:rsid w:val="00B57B5E"/>
    <w:rsid w:val="00B958F0"/>
    <w:rsid w:val="00BA626A"/>
    <w:rsid w:val="00BB024B"/>
    <w:rsid w:val="00BB5EC7"/>
    <w:rsid w:val="00BE1B80"/>
    <w:rsid w:val="00BE71AF"/>
    <w:rsid w:val="00C16FC3"/>
    <w:rsid w:val="00C21E45"/>
    <w:rsid w:val="00C25FBD"/>
    <w:rsid w:val="00C85F23"/>
    <w:rsid w:val="00CA4354"/>
    <w:rsid w:val="00CB3517"/>
    <w:rsid w:val="00D2596F"/>
    <w:rsid w:val="00D644E3"/>
    <w:rsid w:val="00DC6477"/>
    <w:rsid w:val="00DD1D47"/>
    <w:rsid w:val="00DE6004"/>
    <w:rsid w:val="00DF4A80"/>
    <w:rsid w:val="00DF4B99"/>
    <w:rsid w:val="00E1136C"/>
    <w:rsid w:val="00E13997"/>
    <w:rsid w:val="00E203AD"/>
    <w:rsid w:val="00E35EE4"/>
    <w:rsid w:val="00E43F9E"/>
    <w:rsid w:val="00E74A3A"/>
    <w:rsid w:val="00E971AE"/>
    <w:rsid w:val="00EE3A38"/>
    <w:rsid w:val="00EF119F"/>
    <w:rsid w:val="00F10C11"/>
    <w:rsid w:val="00F130C1"/>
    <w:rsid w:val="00F7681F"/>
    <w:rsid w:val="00FA05C5"/>
    <w:rsid w:val="00FE35FD"/>
    <w:rsid w:val="00FF7F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F21BFED"/>
  <w14:defaultImageDpi w14:val="0"/>
  <w15:docId w15:val="{09E94D71-753D-4325-B0B6-49640F288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eastAsia="ＤＨＰ平成明朝体W7" w:cs="ＤＨＰ平成明朝体W7"/>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eastAsia="ＤＨＰ平成明朝体W7" w:cs="ＤＨＰ平成明朝体W7"/>
      <w:color w:val="000000"/>
      <w:kern w:val="0"/>
    </w:rPr>
  </w:style>
  <w:style w:type="paragraph" w:customStyle="1" w:styleId="a4">
    <w:name w:val="一太郎ランクスタイル７"/>
    <w:uiPriority w:val="99"/>
    <w:pPr>
      <w:widowControl w:val="0"/>
      <w:suppressAutoHyphens/>
      <w:kinsoku w:val="0"/>
      <w:wordWrap w:val="0"/>
      <w:overflowPunct w:val="0"/>
      <w:autoSpaceDE w:val="0"/>
      <w:autoSpaceDN w:val="0"/>
      <w:adjustRightInd w:val="0"/>
      <w:textAlignment w:val="baseline"/>
    </w:pPr>
    <w:rPr>
      <w:rFonts w:ascii="ＤＨＰ平成明朝体W7" w:eastAsia="ＤＨＰ平成明朝体W7"/>
      <w:kern w:val="0"/>
      <w:sz w:val="24"/>
      <w:szCs w:val="24"/>
    </w:rPr>
  </w:style>
  <w:style w:type="paragraph" w:styleId="a5">
    <w:name w:val="header"/>
    <w:basedOn w:val="a"/>
    <w:link w:val="a6"/>
    <w:uiPriority w:val="99"/>
    <w:unhideWhenUsed/>
    <w:rsid w:val="00943702"/>
    <w:pPr>
      <w:tabs>
        <w:tab w:val="center" w:pos="4252"/>
        <w:tab w:val="right" w:pos="8504"/>
      </w:tabs>
      <w:snapToGrid w:val="0"/>
    </w:pPr>
  </w:style>
  <w:style w:type="character" w:customStyle="1" w:styleId="a6">
    <w:name w:val="ヘッダー (文字)"/>
    <w:basedOn w:val="a0"/>
    <w:link w:val="a5"/>
    <w:uiPriority w:val="99"/>
    <w:locked/>
    <w:rsid w:val="00943702"/>
    <w:rPr>
      <w:rFonts w:eastAsia="ＤＨＰ平成明朝体W7" w:cs="ＤＨＰ平成明朝体W7"/>
      <w:kern w:val="0"/>
      <w:sz w:val="21"/>
      <w:szCs w:val="21"/>
    </w:rPr>
  </w:style>
  <w:style w:type="paragraph" w:styleId="a7">
    <w:name w:val="footer"/>
    <w:basedOn w:val="a"/>
    <w:link w:val="a8"/>
    <w:uiPriority w:val="99"/>
    <w:unhideWhenUsed/>
    <w:rsid w:val="00943702"/>
    <w:pPr>
      <w:tabs>
        <w:tab w:val="center" w:pos="4252"/>
        <w:tab w:val="right" w:pos="8504"/>
      </w:tabs>
      <w:snapToGrid w:val="0"/>
    </w:pPr>
  </w:style>
  <w:style w:type="character" w:customStyle="1" w:styleId="a8">
    <w:name w:val="フッター (文字)"/>
    <w:basedOn w:val="a0"/>
    <w:link w:val="a7"/>
    <w:uiPriority w:val="99"/>
    <w:locked/>
    <w:rsid w:val="00943702"/>
    <w:rPr>
      <w:rFonts w:eastAsia="ＤＨＰ平成明朝体W7" w:cs="ＤＨＰ平成明朝体W7"/>
      <w:kern w:val="0"/>
      <w:sz w:val="21"/>
      <w:szCs w:val="21"/>
    </w:rPr>
  </w:style>
  <w:style w:type="paragraph" w:customStyle="1" w:styleId="a9">
    <w:name w:val="一太郎"/>
    <w:rsid w:val="00DE6004"/>
    <w:pPr>
      <w:widowControl w:val="0"/>
      <w:wordWrap w:val="0"/>
      <w:autoSpaceDE w:val="0"/>
      <w:autoSpaceDN w:val="0"/>
      <w:adjustRightInd w:val="0"/>
      <w:spacing w:line="310" w:lineRule="exact"/>
      <w:jc w:val="both"/>
    </w:pPr>
    <w:rPr>
      <w:kern w:val="0"/>
    </w:rPr>
  </w:style>
  <w:style w:type="character" w:styleId="aa">
    <w:name w:val="Hyperlink"/>
    <w:basedOn w:val="a0"/>
    <w:uiPriority w:val="99"/>
    <w:rsid w:val="00DE6004"/>
    <w:rPr>
      <w:rFonts w:cs="Times New Roman"/>
      <w:color w:val="0000FF"/>
      <w:u w:val="single"/>
    </w:rPr>
  </w:style>
  <w:style w:type="table" w:styleId="ab">
    <w:name w:val="Table Grid"/>
    <w:basedOn w:val="a1"/>
    <w:uiPriority w:val="39"/>
    <w:rsid w:val="00A62F16"/>
    <w:rPr>
      <w:rFonts w:ascii="Century" w:hAnsi="Century"/>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A62F16"/>
    <w:pPr>
      <w:suppressAutoHyphens w:val="0"/>
      <w:kinsoku/>
      <w:wordWrap/>
      <w:overflowPunct/>
      <w:autoSpaceDE/>
      <w:autoSpaceDN/>
      <w:adjustRightInd/>
      <w:ind w:leftChars="400" w:left="840"/>
      <w:jc w:val="both"/>
      <w:textAlignment w:val="auto"/>
    </w:pPr>
    <w:rPr>
      <w:rFonts w:ascii="Century" w:eastAsia="ＭＳ 明朝" w:hAnsi="Century" w:cs="Times New Roman"/>
      <w:kern w:val="2"/>
      <w:szCs w:val="22"/>
    </w:rPr>
  </w:style>
  <w:style w:type="paragraph" w:styleId="ad">
    <w:name w:val="Balloon Text"/>
    <w:basedOn w:val="a"/>
    <w:link w:val="ae"/>
    <w:uiPriority w:val="99"/>
    <w:rsid w:val="004B2821"/>
    <w:rPr>
      <w:rFonts w:asciiTheme="majorHAnsi" w:eastAsiaTheme="majorEastAsia" w:hAnsiTheme="majorHAnsi" w:cs="Times New Roman"/>
      <w:sz w:val="18"/>
      <w:szCs w:val="18"/>
    </w:rPr>
  </w:style>
  <w:style w:type="character" w:customStyle="1" w:styleId="ae">
    <w:name w:val="吹き出し (文字)"/>
    <w:basedOn w:val="a0"/>
    <w:link w:val="ad"/>
    <w:uiPriority w:val="99"/>
    <w:locked/>
    <w:rsid w:val="004B2821"/>
    <w:rPr>
      <w:rFonts w:asciiTheme="majorHAnsi" w:eastAsiaTheme="majorEastAsia" w:hAnsiTheme="majorHAnsi" w:cs="Times New Roman"/>
      <w:kern w:val="0"/>
      <w:sz w:val="18"/>
      <w:szCs w:val="18"/>
    </w:rPr>
  </w:style>
  <w:style w:type="paragraph" w:customStyle="1" w:styleId="Word">
    <w:name w:val="標準；(Word文書)"/>
    <w:basedOn w:val="a"/>
    <w:rsid w:val="00F7681F"/>
    <w:pPr>
      <w:suppressAutoHyphens w:val="0"/>
      <w:kinsoku/>
      <w:wordWrap/>
      <w:autoSpaceDE/>
      <w:autoSpaceDN/>
      <w:adjustRightInd/>
      <w:jc w:val="both"/>
    </w:pPr>
    <w:rPr>
      <w:rFonts w:ascii="ＭＳ 明朝" w:eastAsia="ＭＳ 明朝" w:hAnsi="ＭＳ 明朝" w:cs="ＭＳ 明朝" w:hint="eastAsia"/>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1351C-896E-405E-B825-2351FA3B1FE1}">
  <ds:schemaRefs>
    <ds:schemaRef ds:uri="http://schemas.openxmlformats.org/officeDocument/2006/bibliography"/>
  </ds:schemaRefs>
</ds:datastoreItem>
</file>